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238" w:rsidRPr="00AA1238" w:rsidRDefault="00AA1238" w:rsidP="00AA1238">
      <w:pPr>
        <w:pStyle w:val="a5"/>
        <w:rPr>
          <w:rFonts w:ascii="Arial" w:hAnsi="Arial" w:cs="Arial"/>
          <w:sz w:val="30"/>
          <w:szCs w:val="30"/>
        </w:rPr>
      </w:pPr>
      <w:r>
        <w:rPr>
          <w:rFonts w:ascii="Arial" w:hAnsi="Arial" w:cs="Arial" w:hint="eastAsia"/>
          <w:sz w:val="30"/>
          <w:szCs w:val="30"/>
        </w:rPr>
        <w:t xml:space="preserve">   </w:t>
      </w:r>
      <w:r w:rsidRPr="00AA1238">
        <w:rPr>
          <w:rFonts w:ascii="Arial" w:hAnsi="Arial" w:cs="Arial" w:hint="eastAsia"/>
          <w:sz w:val="30"/>
          <w:szCs w:val="30"/>
        </w:rPr>
        <w:t>“手绘小镇”写生基地于嵩县黄庄乡西南部汝河沿岸，距乡政府所在地</w:t>
      </w:r>
      <w:r w:rsidRPr="00AA1238">
        <w:rPr>
          <w:rFonts w:ascii="Arial" w:hAnsi="Arial" w:cs="Arial" w:hint="eastAsia"/>
          <w:sz w:val="30"/>
          <w:szCs w:val="30"/>
        </w:rPr>
        <w:t>10</w:t>
      </w:r>
      <w:r w:rsidRPr="00AA1238">
        <w:rPr>
          <w:rFonts w:ascii="Arial" w:hAnsi="Arial" w:cs="Arial" w:hint="eastAsia"/>
          <w:sz w:val="30"/>
          <w:szCs w:val="30"/>
        </w:rPr>
        <w:t>公里，从嵩县县城乘车出发，沿上纸路、陆车路行驶约</w:t>
      </w:r>
      <w:r w:rsidRPr="00AA1238">
        <w:rPr>
          <w:rFonts w:ascii="Arial" w:hAnsi="Arial" w:cs="Arial" w:hint="eastAsia"/>
          <w:sz w:val="30"/>
          <w:szCs w:val="30"/>
        </w:rPr>
        <w:t>35</w:t>
      </w:r>
      <w:r w:rsidRPr="00AA1238">
        <w:rPr>
          <w:rFonts w:ascii="Arial" w:hAnsi="Arial" w:cs="Arial" w:hint="eastAsia"/>
          <w:sz w:val="30"/>
          <w:szCs w:val="30"/>
        </w:rPr>
        <w:t>分钟可到达。嵩县三合村“手绘小镇”写生基地，作为全省文旅融合发展战略的先行实践，是河南省首批研学旅游示范基地。作为集成了景区辐射型、公司合作型、民宿引领型、村景融合型、能人带动型和产业配套型的综合性质文旅融合项目，该基地通过探索贫困山区嬗变的路径，全面展现了习近平总书记“两山”理念在“手绘小镇”的生动实践。</w:t>
      </w:r>
    </w:p>
    <w:p w:rsidR="00AA1238" w:rsidRDefault="00AA1238" w:rsidP="00AA1238">
      <w:pPr>
        <w:pStyle w:val="a5"/>
        <w:spacing w:before="0" w:beforeAutospacing="0" w:after="0" w:afterAutospacing="0"/>
        <w:rPr>
          <w:rFonts w:ascii="Arial" w:hAnsi="Arial" w:cs="Arial"/>
          <w:sz w:val="30"/>
          <w:szCs w:val="30"/>
        </w:rPr>
      </w:pPr>
      <w:r>
        <w:rPr>
          <w:rFonts w:ascii="Arial" w:hAnsi="Arial" w:cs="Arial" w:hint="eastAsia"/>
          <w:sz w:val="30"/>
          <w:szCs w:val="30"/>
        </w:rPr>
        <w:t xml:space="preserve">    </w:t>
      </w:r>
      <w:r w:rsidRPr="00AA1238">
        <w:rPr>
          <w:rFonts w:ascii="Arial" w:hAnsi="Arial" w:cs="Arial" w:hint="eastAsia"/>
          <w:sz w:val="30"/>
          <w:szCs w:val="30"/>
        </w:rPr>
        <w:t>三合村“手绘小镇”由“一基地四园区”组成。一是写生基地。主要由生态牌坊、写生广场、农家宾馆、高端精品民宿、写生餐厅、文化艺术中心、陆车路沿线驿站及红崖村农耕写生广场等组成。二是山水写生区，包括坡根、小郭沟、道回沟等</w:t>
      </w:r>
      <w:r w:rsidRPr="00AA1238">
        <w:rPr>
          <w:rFonts w:ascii="Arial" w:hAnsi="Arial" w:cs="Arial" w:hint="eastAsia"/>
          <w:sz w:val="30"/>
          <w:szCs w:val="30"/>
        </w:rPr>
        <w:t>10</w:t>
      </w:r>
      <w:r w:rsidRPr="00AA1238">
        <w:rPr>
          <w:rFonts w:ascii="Arial" w:hAnsi="Arial" w:cs="Arial" w:hint="eastAsia"/>
          <w:sz w:val="30"/>
          <w:szCs w:val="30"/>
        </w:rPr>
        <w:t>余个原生态山水写生点。三是仿古建筑区。充分运用传统建筑工艺，秉持绿色、生态、自然、传统的建设理念，建成仿古式文化墙、涂鸦墙</w:t>
      </w:r>
      <w:r w:rsidRPr="00AA1238">
        <w:rPr>
          <w:rFonts w:ascii="Arial" w:hAnsi="Arial" w:cs="Arial" w:hint="eastAsia"/>
          <w:sz w:val="30"/>
          <w:szCs w:val="30"/>
        </w:rPr>
        <w:t>200</w:t>
      </w:r>
      <w:r w:rsidRPr="00AA1238">
        <w:rPr>
          <w:rFonts w:ascii="Arial" w:hAnsi="Arial" w:cs="Arial" w:hint="eastAsia"/>
          <w:sz w:val="30"/>
          <w:szCs w:val="30"/>
        </w:rPr>
        <w:t>余米，传承古风古韵。四是新农村建设区。涵盖沿街豫西传统民房</w:t>
      </w:r>
      <w:r w:rsidRPr="00AA1238">
        <w:rPr>
          <w:rFonts w:ascii="Arial" w:hAnsi="Arial" w:cs="Arial" w:hint="eastAsia"/>
          <w:sz w:val="30"/>
          <w:szCs w:val="30"/>
        </w:rPr>
        <w:t xml:space="preserve"> 40</w:t>
      </w:r>
      <w:r w:rsidRPr="00AA1238">
        <w:rPr>
          <w:rFonts w:ascii="Arial" w:hAnsi="Arial" w:cs="Arial" w:hint="eastAsia"/>
          <w:sz w:val="30"/>
          <w:szCs w:val="30"/>
        </w:rPr>
        <w:t>余座、亲水平台</w:t>
      </w:r>
      <w:r w:rsidRPr="00AA1238">
        <w:rPr>
          <w:rFonts w:ascii="Arial" w:hAnsi="Arial" w:cs="Arial" w:hint="eastAsia"/>
          <w:sz w:val="30"/>
          <w:szCs w:val="30"/>
        </w:rPr>
        <w:t>14</w:t>
      </w:r>
      <w:r w:rsidRPr="00AA1238">
        <w:rPr>
          <w:rFonts w:ascii="Arial" w:hAnsi="Arial" w:cs="Arial" w:hint="eastAsia"/>
          <w:sz w:val="30"/>
          <w:szCs w:val="30"/>
        </w:rPr>
        <w:t>处及三合整村绿化、人居环境提升项目等。五是豆腐店古村落民俗区。包括明清古宅、豆腐坊、织布坊、石磨坊等传统手工作坊及景观桥、停车场、道路扩建、古井文化墙、村内环线步道、老屋民宿等。</w:t>
      </w:r>
    </w:p>
    <w:p w:rsidR="00ED0740" w:rsidRPr="002D4945" w:rsidRDefault="00AA1238" w:rsidP="00ED0740">
      <w:pPr>
        <w:pStyle w:val="a5"/>
        <w:spacing w:before="0" w:beforeAutospacing="0" w:after="0" w:afterAutospacing="0"/>
        <w:rPr>
          <w:rFonts w:ascii="Arial" w:hAnsi="Arial" w:cs="Arial"/>
          <w:sz w:val="30"/>
          <w:szCs w:val="30"/>
        </w:rPr>
      </w:pPr>
      <w:r>
        <w:rPr>
          <w:rFonts w:ascii="Arial" w:hAnsi="Arial" w:cs="Arial" w:hint="eastAsia"/>
          <w:sz w:val="30"/>
          <w:szCs w:val="30"/>
        </w:rPr>
        <w:t xml:space="preserve">    </w:t>
      </w:r>
      <w:r w:rsidR="00ED0740" w:rsidRPr="002D4945">
        <w:rPr>
          <w:rFonts w:ascii="Arial" w:hAnsi="Arial" w:cs="Arial" w:hint="eastAsia"/>
          <w:sz w:val="30"/>
          <w:szCs w:val="30"/>
        </w:rPr>
        <w:t>自然学堂有</w:t>
      </w:r>
      <w:r w:rsidR="002D4945">
        <w:rPr>
          <w:rFonts w:ascii="Arial" w:hAnsi="Arial" w:cs="Arial" w:hint="eastAsia"/>
          <w:sz w:val="30"/>
          <w:szCs w:val="30"/>
        </w:rPr>
        <w:t>：</w:t>
      </w:r>
      <w:r w:rsidR="00ED0740" w:rsidRPr="002D4945">
        <w:rPr>
          <w:rFonts w:ascii="Arial" w:hAnsi="Arial" w:cs="Arial" w:hint="eastAsia"/>
          <w:sz w:val="30"/>
          <w:szCs w:val="30"/>
        </w:rPr>
        <w:t>树枝变形记、体验</w:t>
      </w:r>
      <w:r w:rsidR="002D4945" w:rsidRPr="002D4945">
        <w:rPr>
          <w:rFonts w:ascii="Arial" w:hAnsi="Arial" w:cs="Arial"/>
          <w:sz w:val="30"/>
          <w:szCs w:val="30"/>
        </w:rPr>
        <w:t>传统豆腐生产工艺</w:t>
      </w:r>
      <w:r w:rsidR="00ED0740" w:rsidRPr="002D4945">
        <w:rPr>
          <w:rFonts w:ascii="Arial" w:hAnsi="Arial" w:cs="Arial" w:hint="eastAsia"/>
          <w:sz w:val="30"/>
          <w:szCs w:val="30"/>
        </w:rPr>
        <w:t>、</w:t>
      </w:r>
      <w:r w:rsidR="002D4945">
        <w:rPr>
          <w:rFonts w:ascii="Arial" w:hAnsi="Arial" w:cs="Arial" w:hint="eastAsia"/>
          <w:sz w:val="30"/>
          <w:szCs w:val="30"/>
        </w:rPr>
        <w:t>绘制</w:t>
      </w:r>
      <w:r w:rsidR="002D4945">
        <w:rPr>
          <w:rFonts w:ascii="Arial" w:hAnsi="Arial" w:cs="Arial" w:hint="eastAsia"/>
          <w:sz w:val="30"/>
          <w:szCs w:val="30"/>
        </w:rPr>
        <w:t>"</w:t>
      </w:r>
      <w:r w:rsidR="002D4945">
        <w:rPr>
          <w:rFonts w:ascii="Arial" w:hAnsi="Arial" w:cs="Arial" w:hint="eastAsia"/>
          <w:sz w:val="30"/>
          <w:szCs w:val="30"/>
        </w:rPr>
        <w:t>云中精灵</w:t>
      </w:r>
      <w:r w:rsidR="002D4945">
        <w:rPr>
          <w:rFonts w:ascii="Arial" w:hAnsi="Arial" w:cs="Arial" w:hint="eastAsia"/>
          <w:sz w:val="30"/>
          <w:szCs w:val="30"/>
        </w:rPr>
        <w:t>"</w:t>
      </w:r>
      <w:r w:rsidR="002D4945">
        <w:rPr>
          <w:rFonts w:ascii="Arial" w:hAnsi="Arial" w:cs="Arial" w:hint="eastAsia"/>
          <w:sz w:val="30"/>
          <w:szCs w:val="30"/>
        </w:rPr>
        <w:t>、手绘脸谱、</w:t>
      </w:r>
      <w:r w:rsidR="00CF360E">
        <w:rPr>
          <w:rFonts w:ascii="Arial" w:hAnsi="Arial" w:cs="Arial" w:hint="eastAsia"/>
          <w:sz w:val="30"/>
          <w:szCs w:val="30"/>
        </w:rPr>
        <w:t>体验活字印刷术、愉快的</w:t>
      </w:r>
      <w:r w:rsidR="00ED0740" w:rsidRPr="002D4945">
        <w:rPr>
          <w:rFonts w:ascii="Arial" w:hAnsi="Arial" w:cs="Arial" w:hint="eastAsia"/>
          <w:sz w:val="30"/>
          <w:szCs w:val="30"/>
        </w:rPr>
        <w:t>篝火晚会</w:t>
      </w:r>
      <w:r w:rsidR="00CF360E">
        <w:rPr>
          <w:rFonts w:ascii="Arial" w:hAnsi="Arial" w:cs="Arial" w:hint="eastAsia"/>
          <w:sz w:val="30"/>
          <w:szCs w:val="30"/>
        </w:rPr>
        <w:t>等丰富多彩的研学课程体系；</w:t>
      </w:r>
      <w:r w:rsidR="00ED0740" w:rsidRPr="002D4945">
        <w:rPr>
          <w:rFonts w:ascii="Arial" w:hAnsi="Arial" w:cs="Arial" w:hint="eastAsia"/>
          <w:sz w:val="30"/>
          <w:szCs w:val="30"/>
        </w:rPr>
        <w:t>通过观察、实验、体验、游戏等方式，</w:t>
      </w:r>
      <w:r w:rsidR="00ED0740" w:rsidRPr="002D4945">
        <w:rPr>
          <w:rFonts w:ascii="Arial" w:hAnsi="Arial" w:cs="Arial" w:hint="eastAsia"/>
          <w:sz w:val="30"/>
          <w:szCs w:val="30"/>
        </w:rPr>
        <w:lastRenderedPageBreak/>
        <w:t>让学生们在这里</w:t>
      </w:r>
      <w:r w:rsidR="00CF360E">
        <w:rPr>
          <w:rFonts w:ascii="Arial" w:hAnsi="Arial" w:cs="Arial" w:hint="eastAsia"/>
          <w:sz w:val="30"/>
          <w:szCs w:val="30"/>
        </w:rPr>
        <w:t>放飞思维</w:t>
      </w:r>
      <w:r w:rsidR="00ED0740" w:rsidRPr="002D4945">
        <w:rPr>
          <w:rFonts w:ascii="Arial" w:hAnsi="Arial" w:cs="Arial" w:hint="eastAsia"/>
          <w:sz w:val="30"/>
          <w:szCs w:val="30"/>
        </w:rPr>
        <w:t>，构建起</w:t>
      </w:r>
      <w:r>
        <w:rPr>
          <w:rFonts w:ascii="Arial" w:hAnsi="Arial" w:cs="Arial" w:hint="eastAsia"/>
          <w:sz w:val="30"/>
          <w:szCs w:val="30"/>
        </w:rPr>
        <w:t>课堂以外的</w:t>
      </w:r>
      <w:r w:rsidR="00ED0740" w:rsidRPr="002D4945">
        <w:rPr>
          <w:rFonts w:ascii="Arial" w:hAnsi="Arial" w:cs="Arial" w:hint="eastAsia"/>
          <w:sz w:val="30"/>
          <w:szCs w:val="30"/>
        </w:rPr>
        <w:t>知识体系，全方位提升孩子们的综合素质。</w:t>
      </w:r>
    </w:p>
    <w:p w:rsidR="00ED0740" w:rsidRPr="002D4945" w:rsidRDefault="00ED0740" w:rsidP="00ED0740">
      <w:pPr>
        <w:pStyle w:val="a5"/>
        <w:spacing w:before="0" w:beforeAutospacing="0" w:after="0" w:afterAutospacing="0"/>
        <w:rPr>
          <w:rFonts w:ascii="Arial" w:hAnsi="Arial" w:cs="Arial"/>
          <w:sz w:val="30"/>
          <w:szCs w:val="30"/>
        </w:rPr>
      </w:pPr>
      <w:r w:rsidRPr="002D4945">
        <w:rPr>
          <w:rFonts w:ascii="Arial" w:hAnsi="Arial" w:cs="Arial" w:hint="eastAsia"/>
          <w:sz w:val="30"/>
          <w:szCs w:val="30"/>
        </w:rPr>
        <w:t xml:space="preserve">　　课程设计理念基于</w:t>
      </w:r>
      <w:r w:rsidR="00AA1238">
        <w:rPr>
          <w:rFonts w:ascii="Arial" w:hAnsi="Arial" w:cs="Arial" w:hint="eastAsia"/>
          <w:sz w:val="30"/>
          <w:szCs w:val="30"/>
        </w:rPr>
        <w:t>拓宽孩子视野，</w:t>
      </w:r>
      <w:r w:rsidRPr="002D4945">
        <w:rPr>
          <w:rFonts w:ascii="Arial" w:hAnsi="Arial" w:cs="Arial" w:hint="eastAsia"/>
          <w:sz w:val="30"/>
          <w:szCs w:val="30"/>
        </w:rPr>
        <w:t>以</w:t>
      </w:r>
      <w:r w:rsidR="00AA1238">
        <w:rPr>
          <w:rFonts w:ascii="Arial" w:hAnsi="Arial" w:cs="Arial" w:hint="eastAsia"/>
          <w:sz w:val="30"/>
          <w:szCs w:val="30"/>
        </w:rPr>
        <w:t>提升孩子自我动手、创造</w:t>
      </w:r>
      <w:r w:rsidRPr="002D4945">
        <w:rPr>
          <w:rFonts w:ascii="Arial" w:hAnsi="Arial" w:cs="Arial" w:hint="eastAsia"/>
          <w:sz w:val="30"/>
          <w:szCs w:val="30"/>
        </w:rPr>
        <w:t>为脉络，以青少年</w:t>
      </w:r>
      <w:r w:rsidR="00AA1238">
        <w:rPr>
          <w:rFonts w:ascii="Arial" w:hAnsi="Arial" w:cs="Arial" w:hint="eastAsia"/>
          <w:sz w:val="30"/>
          <w:szCs w:val="30"/>
        </w:rPr>
        <w:t>学习、家庭亲子教育、学生研学</w:t>
      </w:r>
      <w:r w:rsidRPr="002D4945">
        <w:rPr>
          <w:rFonts w:ascii="Arial" w:hAnsi="Arial" w:cs="Arial" w:hint="eastAsia"/>
          <w:sz w:val="30"/>
          <w:szCs w:val="30"/>
        </w:rPr>
        <w:t>为主要目标，开展包含</w:t>
      </w:r>
      <w:r w:rsidR="00AA1238">
        <w:rPr>
          <w:rFonts w:ascii="Arial" w:hAnsi="Arial" w:cs="Arial" w:hint="eastAsia"/>
          <w:sz w:val="30"/>
          <w:szCs w:val="30"/>
        </w:rPr>
        <w:t>手绘小镇</w:t>
      </w:r>
      <w:r w:rsidRPr="002D4945">
        <w:rPr>
          <w:rFonts w:ascii="Arial" w:hAnsi="Arial" w:cs="Arial" w:hint="eastAsia"/>
          <w:sz w:val="30"/>
          <w:szCs w:val="30"/>
        </w:rPr>
        <w:t>思维训练、</w:t>
      </w:r>
      <w:r w:rsidR="00AA1238">
        <w:rPr>
          <w:rFonts w:ascii="Arial" w:hAnsi="Arial" w:cs="Arial" w:hint="eastAsia"/>
          <w:sz w:val="30"/>
          <w:szCs w:val="30"/>
        </w:rPr>
        <w:t>手绘小镇</w:t>
      </w:r>
      <w:r w:rsidRPr="002D4945">
        <w:rPr>
          <w:rFonts w:ascii="Arial" w:hAnsi="Arial" w:cs="Arial" w:hint="eastAsia"/>
          <w:sz w:val="30"/>
          <w:szCs w:val="30"/>
        </w:rPr>
        <w:t>认识探索、研学</w:t>
      </w:r>
      <w:r w:rsidR="00AA1238">
        <w:rPr>
          <w:rFonts w:ascii="Arial" w:hAnsi="Arial" w:cs="Arial" w:hint="eastAsia"/>
          <w:sz w:val="30"/>
          <w:szCs w:val="30"/>
        </w:rPr>
        <w:t>体验</w:t>
      </w:r>
      <w:r w:rsidRPr="002D4945">
        <w:rPr>
          <w:rFonts w:ascii="Arial" w:hAnsi="Arial" w:cs="Arial" w:hint="eastAsia"/>
          <w:sz w:val="30"/>
          <w:szCs w:val="30"/>
        </w:rPr>
        <w:t>等为内容的教育活动。</w:t>
      </w:r>
    </w:p>
    <w:p w:rsidR="00ED0740" w:rsidRPr="002D4945" w:rsidRDefault="00ED0740" w:rsidP="00ED0740">
      <w:pPr>
        <w:pStyle w:val="a5"/>
        <w:spacing w:before="0" w:beforeAutospacing="0" w:after="0" w:afterAutospacing="0"/>
        <w:rPr>
          <w:rFonts w:ascii="Arial" w:hAnsi="Arial" w:cs="Arial"/>
          <w:sz w:val="30"/>
          <w:szCs w:val="30"/>
        </w:rPr>
      </w:pPr>
      <w:r w:rsidRPr="002D4945">
        <w:rPr>
          <w:rFonts w:ascii="Arial" w:hAnsi="Arial" w:cs="Arial" w:hint="eastAsia"/>
          <w:sz w:val="30"/>
          <w:szCs w:val="30"/>
        </w:rPr>
        <w:t xml:space="preserve">　　</w:t>
      </w:r>
    </w:p>
    <w:p w:rsidR="00276F8F" w:rsidRDefault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一、</w:t>
      </w:r>
      <w:r w:rsidRPr="00E24799">
        <w:rPr>
          <w:rFonts w:ascii="Arial" w:eastAsia="宋体" w:hAnsi="Arial" w:cs="Arial" w:hint="eastAsia"/>
          <w:kern w:val="0"/>
          <w:sz w:val="30"/>
          <w:szCs w:val="30"/>
        </w:rPr>
        <w:t>课程名称</w:t>
      </w:r>
    </w:p>
    <w:p w:rsidR="00E24799" w:rsidRDefault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激情快乐游学两日营</w:t>
      </w:r>
    </w:p>
    <w:p w:rsidR="00E24799" w:rsidRDefault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二、课程特色</w:t>
      </w:r>
    </w:p>
    <w:p w:rsidR="00E24799" w:rsidRP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E24799">
        <w:rPr>
          <w:rFonts w:ascii="Arial" w:eastAsia="宋体" w:hAnsi="Arial" w:cs="Arial" w:hint="eastAsia"/>
          <w:kern w:val="0"/>
          <w:sz w:val="30"/>
          <w:szCs w:val="30"/>
        </w:rPr>
        <w:t>自然学堂有：树枝变形记、体验传统石磨豆腐生产工艺、绘制</w:t>
      </w:r>
      <w:r w:rsidRPr="00E24799">
        <w:rPr>
          <w:rFonts w:ascii="Arial" w:eastAsia="宋体" w:hAnsi="Arial" w:cs="Arial" w:hint="eastAsia"/>
          <w:kern w:val="0"/>
          <w:sz w:val="30"/>
          <w:szCs w:val="30"/>
        </w:rPr>
        <w:t>"</w:t>
      </w:r>
      <w:r w:rsidRPr="00E24799">
        <w:rPr>
          <w:rFonts w:ascii="Arial" w:eastAsia="宋体" w:hAnsi="Arial" w:cs="Arial" w:hint="eastAsia"/>
          <w:kern w:val="0"/>
          <w:sz w:val="30"/>
          <w:szCs w:val="30"/>
        </w:rPr>
        <w:t>云中精灵</w:t>
      </w:r>
      <w:r w:rsidRPr="00E24799">
        <w:rPr>
          <w:rFonts w:ascii="Arial" w:eastAsia="宋体" w:hAnsi="Arial" w:cs="Arial" w:hint="eastAsia"/>
          <w:kern w:val="0"/>
          <w:sz w:val="30"/>
          <w:szCs w:val="30"/>
        </w:rPr>
        <w:t>"</w:t>
      </w:r>
      <w:r w:rsidRPr="00E24799">
        <w:rPr>
          <w:rFonts w:ascii="Arial" w:eastAsia="宋体" w:hAnsi="Arial" w:cs="Arial" w:hint="eastAsia"/>
          <w:kern w:val="0"/>
          <w:sz w:val="30"/>
          <w:szCs w:val="30"/>
        </w:rPr>
        <w:t>、手绘脸谱、体验活字印刷术、愉快的篝火晚会等丰富多彩的研学课程体系；通过观察、实验、体验、游戏等方式，让学生们在这里放飞思维，构建起课堂以外的知识体系，全方位提升孩子们的综合素质。</w:t>
      </w:r>
    </w:p>
    <w:p w:rsid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E24799">
        <w:rPr>
          <w:rFonts w:ascii="Arial" w:eastAsia="宋体" w:hAnsi="Arial" w:cs="Arial" w:hint="eastAsia"/>
          <w:kern w:val="0"/>
          <w:sz w:val="30"/>
          <w:szCs w:val="30"/>
        </w:rPr>
        <w:t xml:space="preserve">　　课程设计理念基于拓宽孩子视野，以提升孩子自我动手、创造为脉络，以青少年学习、家庭亲子教育、学生研学为主要目标，开展包含手绘小镇思维训练、手绘小镇认识探索、研学体验等为内容的教育活动。</w:t>
      </w:r>
    </w:p>
    <w:p w:rsid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三、研究对象</w:t>
      </w:r>
    </w:p>
    <w:p w:rsid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小学生、初中生、高中生</w:t>
      </w:r>
    </w:p>
    <w:p w:rsid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四、课程时间</w:t>
      </w:r>
    </w:p>
    <w:p w:rsid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lastRenderedPageBreak/>
        <w:t>一天：</w:t>
      </w:r>
      <w:r>
        <w:rPr>
          <w:rFonts w:ascii="Arial" w:eastAsia="宋体" w:hAnsi="Arial" w:cs="Arial" w:hint="eastAsia"/>
          <w:kern w:val="0"/>
          <w:sz w:val="30"/>
          <w:szCs w:val="30"/>
        </w:rPr>
        <w:t>7</w:t>
      </w:r>
      <w:r>
        <w:rPr>
          <w:rFonts w:ascii="Arial" w:eastAsia="宋体" w:hAnsi="Arial" w:cs="Arial" w:hint="eastAsia"/>
          <w:kern w:val="0"/>
          <w:sz w:val="30"/>
          <w:szCs w:val="30"/>
        </w:rPr>
        <w:t>：</w:t>
      </w:r>
      <w:r>
        <w:rPr>
          <w:rFonts w:ascii="Arial" w:eastAsia="宋体" w:hAnsi="Arial" w:cs="Arial" w:hint="eastAsia"/>
          <w:kern w:val="0"/>
          <w:sz w:val="30"/>
          <w:szCs w:val="30"/>
        </w:rPr>
        <w:t>00--9:00</w:t>
      </w:r>
    </w:p>
    <w:p w:rsid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两天：</w:t>
      </w:r>
      <w:r>
        <w:rPr>
          <w:rFonts w:ascii="Arial" w:eastAsia="宋体" w:hAnsi="Arial" w:cs="Arial" w:hint="eastAsia"/>
          <w:kern w:val="0"/>
          <w:sz w:val="30"/>
          <w:szCs w:val="30"/>
        </w:rPr>
        <w:t>7:00--15:40</w:t>
      </w:r>
    </w:p>
    <w:p w:rsid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五：研</w:t>
      </w:r>
      <w:r w:rsidR="00D50D54">
        <w:rPr>
          <w:rFonts w:ascii="Arial" w:eastAsia="宋体" w:hAnsi="Arial" w:cs="Arial" w:hint="eastAsia"/>
          <w:kern w:val="0"/>
          <w:sz w:val="30"/>
          <w:szCs w:val="30"/>
        </w:rPr>
        <w:t>学</w:t>
      </w:r>
      <w:r>
        <w:rPr>
          <w:rFonts w:ascii="Arial" w:eastAsia="宋体" w:hAnsi="Arial" w:cs="Arial" w:hint="eastAsia"/>
          <w:kern w:val="0"/>
          <w:sz w:val="30"/>
          <w:szCs w:val="30"/>
        </w:rPr>
        <w:t>内容</w:t>
      </w:r>
    </w:p>
    <w:p w:rsid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1</w:t>
      </w:r>
      <w:r>
        <w:rPr>
          <w:rFonts w:ascii="Arial" w:eastAsia="宋体" w:hAnsi="Arial" w:cs="Arial" w:hint="eastAsia"/>
          <w:kern w:val="0"/>
          <w:sz w:val="30"/>
          <w:szCs w:val="30"/>
        </w:rPr>
        <w:t>、引导学生自我动手创新能力和</w:t>
      </w:r>
      <w:r w:rsidR="00D50D54">
        <w:rPr>
          <w:rFonts w:ascii="Arial" w:eastAsia="宋体" w:hAnsi="Arial" w:cs="Arial" w:hint="eastAsia"/>
          <w:kern w:val="0"/>
          <w:sz w:val="30"/>
          <w:szCs w:val="30"/>
        </w:rPr>
        <w:t>感受</w:t>
      </w:r>
      <w:r>
        <w:rPr>
          <w:rFonts w:ascii="Arial" w:eastAsia="宋体" w:hAnsi="Arial" w:cs="Arial" w:hint="eastAsia"/>
          <w:kern w:val="0"/>
          <w:sz w:val="30"/>
          <w:szCs w:val="30"/>
        </w:rPr>
        <w:t>不同的生活乐趣。</w:t>
      </w:r>
    </w:p>
    <w:p w:rsidR="00E24799" w:rsidRPr="00E24799" w:rsidRDefault="00E24799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2</w:t>
      </w:r>
      <w:r w:rsidR="00D50D54">
        <w:rPr>
          <w:rFonts w:ascii="Arial" w:eastAsia="宋体" w:hAnsi="Arial" w:cs="Arial" w:hint="eastAsia"/>
          <w:kern w:val="0"/>
          <w:sz w:val="30"/>
          <w:szCs w:val="30"/>
        </w:rPr>
        <w:t>、体验传统人民的工艺</w:t>
      </w:r>
    </w:p>
    <w:p w:rsidR="00E24799" w:rsidRDefault="00D50D54" w:rsidP="00E24799">
      <w:pPr>
        <w:rPr>
          <w:rFonts w:ascii="Arial" w:eastAsia="宋体" w:hAnsi="Arial" w:cs="Arial" w:hint="eastAsia"/>
          <w:kern w:val="0"/>
          <w:sz w:val="30"/>
          <w:szCs w:val="30"/>
        </w:rPr>
      </w:pPr>
      <w:r>
        <w:rPr>
          <w:rFonts w:ascii="Arial" w:eastAsia="宋体" w:hAnsi="Arial" w:cs="Arial" w:hint="eastAsia"/>
          <w:kern w:val="0"/>
          <w:sz w:val="30"/>
          <w:szCs w:val="30"/>
        </w:rPr>
        <w:t>3</w:t>
      </w:r>
      <w:r>
        <w:rPr>
          <w:rFonts w:ascii="Arial" w:eastAsia="宋体" w:hAnsi="Arial" w:cs="Arial" w:hint="eastAsia"/>
          <w:kern w:val="0"/>
          <w:sz w:val="30"/>
          <w:szCs w:val="30"/>
        </w:rPr>
        <w:t>、课程升华</w:t>
      </w:r>
    </w:p>
    <w:p w:rsidR="00E24799" w:rsidRDefault="001A3ACC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3ACC">
        <w:rPr>
          <w:rFonts w:ascii="Arial" w:eastAsia="宋体" w:hAnsi="Arial" w:cs="Arial" w:hint="eastAsia"/>
          <w:kern w:val="0"/>
          <w:sz w:val="30"/>
          <w:szCs w:val="30"/>
        </w:rPr>
        <w:t>六、</w:t>
      </w:r>
      <w:r>
        <w:rPr>
          <w:rFonts w:ascii="Arial" w:eastAsia="宋体" w:hAnsi="Arial" w:cs="Arial" w:hint="eastAsia"/>
          <w:kern w:val="0"/>
          <w:sz w:val="30"/>
          <w:szCs w:val="30"/>
        </w:rPr>
        <w:t>关于食宿</w:t>
      </w:r>
    </w:p>
    <w:p w:rsidR="001A3ACC" w:rsidRPr="001A3ACC" w:rsidRDefault="001A3ACC" w:rsidP="001A3ACC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3ACC">
        <w:rPr>
          <w:rFonts w:ascii="Arial" w:eastAsia="宋体" w:hAnsi="Arial" w:cs="Arial" w:hint="eastAsia"/>
          <w:kern w:val="0"/>
          <w:sz w:val="30"/>
          <w:szCs w:val="30"/>
        </w:rPr>
        <w:t>（菜品会根据天气、孩子喜好适当调整）</w:t>
      </w: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  <w:r w:rsidRPr="001A3ACC">
        <w:rPr>
          <w:rFonts w:ascii="MS Gothic" w:eastAsia="MS Gothic" w:hAnsi="MS Gothic" w:cs="MS Gothic" w:hint="eastAsia"/>
          <w:kern w:val="0"/>
          <w:sz w:val="30"/>
          <w:szCs w:val="30"/>
        </w:rPr>
        <w:t>✔</w:t>
      </w:r>
      <w:r w:rsidRPr="001A3ACC">
        <w:rPr>
          <w:rFonts w:ascii="Arial" w:eastAsia="宋体" w:hAnsi="Arial" w:cs="Arial" w:hint="eastAsia"/>
          <w:kern w:val="0"/>
          <w:sz w:val="30"/>
          <w:szCs w:val="30"/>
        </w:rPr>
        <w:t>早餐：玉米粥、豆浆、油条包子、豆腐汤等。</w:t>
      </w: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  <w:r w:rsidRPr="001A3ACC">
        <w:rPr>
          <w:rFonts w:ascii="MS Gothic" w:eastAsia="MS Gothic" w:hAnsi="MS Gothic" w:cs="MS Gothic" w:hint="eastAsia"/>
          <w:kern w:val="0"/>
          <w:sz w:val="30"/>
          <w:szCs w:val="30"/>
        </w:rPr>
        <w:t>✔</w:t>
      </w:r>
      <w:r w:rsidRPr="001A3ACC">
        <w:rPr>
          <w:rFonts w:ascii="Arial" w:eastAsia="宋体" w:hAnsi="Arial" w:cs="Arial" w:hint="eastAsia"/>
          <w:kern w:val="0"/>
          <w:sz w:val="30"/>
          <w:szCs w:val="30"/>
        </w:rPr>
        <w:t>午餐：四荤四素，土豆炒鸡块、鱼香肉丝、红烧肉、拳菜肉丝、西红柿炒蛋、清炒时蔬、红烧茄子、干炸香菇等。</w:t>
      </w: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  <w:r w:rsidRPr="001A3ACC">
        <w:rPr>
          <w:rFonts w:ascii="MS Gothic" w:eastAsia="MS Gothic" w:hAnsi="MS Gothic" w:cs="MS Gothic" w:hint="eastAsia"/>
          <w:kern w:val="0"/>
          <w:sz w:val="30"/>
          <w:szCs w:val="30"/>
        </w:rPr>
        <w:t>✔</w:t>
      </w:r>
      <w:r w:rsidRPr="001A3ACC">
        <w:rPr>
          <w:rFonts w:ascii="Arial" w:eastAsia="宋体" w:hAnsi="Arial" w:cs="Arial" w:hint="eastAsia"/>
          <w:kern w:val="0"/>
          <w:sz w:val="30"/>
          <w:szCs w:val="30"/>
        </w:rPr>
        <w:t>晚餐：四菜，包饺子，凉面、绿豆汤、馒头等。</w:t>
      </w: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  <w:r w:rsidRPr="001A3ACC">
        <w:rPr>
          <w:rFonts w:ascii="MS Gothic" w:eastAsia="MS Gothic" w:hAnsi="MS Gothic" w:cs="MS Gothic" w:hint="eastAsia"/>
          <w:kern w:val="0"/>
          <w:sz w:val="30"/>
          <w:szCs w:val="30"/>
        </w:rPr>
        <w:t>✔</w:t>
      </w:r>
      <w:r w:rsidRPr="001A3ACC">
        <w:rPr>
          <w:rFonts w:ascii="Arial" w:eastAsia="宋体" w:hAnsi="Arial" w:cs="Arial" w:hint="eastAsia"/>
          <w:kern w:val="0"/>
          <w:sz w:val="30"/>
          <w:szCs w:val="30"/>
        </w:rPr>
        <w:t>生活老师全程监督，食物新鲜干净，每餐餐具高温消毒。</w:t>
      </w: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  <w:r w:rsidRPr="001A3ACC">
        <w:rPr>
          <w:rFonts w:ascii="MS Gothic" w:eastAsia="MS Gothic" w:hAnsi="MS Gothic" w:cs="MS Gothic" w:hint="eastAsia"/>
          <w:kern w:val="0"/>
          <w:sz w:val="30"/>
          <w:szCs w:val="30"/>
        </w:rPr>
        <w:t>✔</w:t>
      </w:r>
      <w:r w:rsidRPr="001A3ACC">
        <w:rPr>
          <w:rFonts w:ascii="Arial" w:eastAsia="宋体" w:hAnsi="Arial" w:cs="Arial" w:hint="eastAsia"/>
          <w:kern w:val="0"/>
          <w:sz w:val="30"/>
          <w:szCs w:val="30"/>
        </w:rPr>
        <w:t>住宿农家宾馆，干净整洁卫生。</w:t>
      </w: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</w:p>
    <w:p w:rsidR="001A3ACC" w:rsidRPr="001A3ACC" w:rsidRDefault="001A3ACC" w:rsidP="001A3ACC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3ACC">
        <w:rPr>
          <w:rFonts w:ascii="Arial" w:eastAsia="宋体" w:hAnsi="Arial" w:cs="Arial" w:hint="eastAsia"/>
          <w:kern w:val="0"/>
          <w:sz w:val="30"/>
          <w:szCs w:val="30"/>
        </w:rPr>
        <w:t>出发前物品准备</w:t>
      </w: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</w:p>
    <w:p w:rsidR="001A3ACC" w:rsidRPr="001A3ACC" w:rsidRDefault="001A3ACC" w:rsidP="001A3ACC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3ACC">
        <w:rPr>
          <w:rFonts w:ascii="Arial" w:eastAsia="宋体" w:hAnsi="Arial" w:cs="Arial" w:hint="eastAsia"/>
          <w:kern w:val="0"/>
          <w:sz w:val="30"/>
          <w:szCs w:val="30"/>
        </w:rPr>
        <w:lastRenderedPageBreak/>
        <w:t>1</w:t>
      </w:r>
      <w:r w:rsidRPr="001A3ACC">
        <w:rPr>
          <w:rFonts w:ascii="Arial" w:eastAsia="宋体" w:hAnsi="Arial" w:cs="Arial" w:hint="eastAsia"/>
          <w:kern w:val="0"/>
          <w:sz w:val="30"/>
          <w:szCs w:val="30"/>
        </w:rPr>
        <w:t>、生活必需品的准备：要携带好生活中需要用到的物品。比如洗刷用具、水杯、防晒物品、纸巾、鞋子以及为应变天气突变而准备的衣服、雨具等。</w:t>
      </w:r>
    </w:p>
    <w:p w:rsidR="001A3ACC" w:rsidRPr="001A3ACC" w:rsidRDefault="001A3ACC" w:rsidP="001A3ACC">
      <w:pPr>
        <w:rPr>
          <w:rFonts w:ascii="Arial" w:eastAsia="宋体" w:hAnsi="Arial" w:cs="Arial"/>
          <w:kern w:val="0"/>
          <w:sz w:val="30"/>
          <w:szCs w:val="30"/>
        </w:rPr>
      </w:pPr>
    </w:p>
    <w:p w:rsidR="001A4832" w:rsidRDefault="001A3ACC" w:rsidP="001A3ACC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3ACC">
        <w:rPr>
          <w:rFonts w:ascii="Arial" w:eastAsia="宋体" w:hAnsi="Arial" w:cs="Arial" w:hint="eastAsia"/>
          <w:kern w:val="0"/>
          <w:sz w:val="30"/>
          <w:szCs w:val="30"/>
        </w:rPr>
        <w:t>2</w:t>
      </w:r>
      <w:r w:rsidRPr="001A3ACC">
        <w:rPr>
          <w:rFonts w:ascii="Arial" w:eastAsia="宋体" w:hAnsi="Arial" w:cs="Arial" w:hint="eastAsia"/>
          <w:kern w:val="0"/>
          <w:sz w:val="30"/>
          <w:szCs w:val="30"/>
        </w:rPr>
        <w:t>、小药包的准备：准备一些感冒药、腹泻药、晕车药、清凉油、创可贴之类的药品。这些常用药品老师也会准备，家长可针对自己孩子情况适量准备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 xml:space="preserve">               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两天研学流程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第一天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7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9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登车，前往基地：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09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集合整队，分发房间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11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拓展项目之超越式军训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11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12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拓展游戏团队组建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12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14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午餐，午休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14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15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40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研学项目：手绘脸谱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15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50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17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研学项目：石磨豆腐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17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18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研学项目：饺子的故事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18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18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晚会准备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18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19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晚餐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晚上：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19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21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激情晚会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第二天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lastRenderedPageBreak/>
        <w:t>7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7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早操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7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8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早餐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8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09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30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古村考古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09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40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11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研学项目手绘石头</w:t>
      </w:r>
      <w:r>
        <w:rPr>
          <w:rFonts w:ascii="Arial" w:eastAsia="宋体" w:hAnsi="Arial" w:cs="Arial" w:hint="eastAsia"/>
          <w:kern w:val="0"/>
          <w:sz w:val="30"/>
          <w:szCs w:val="30"/>
        </w:rPr>
        <w:t>画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11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12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研学项目：竹筒粽子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12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14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午餐午休</w:t>
      </w:r>
    </w:p>
    <w:p w:rsidR="001A4832" w:rsidRP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14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00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15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拓展项目：感恩</w:t>
      </w:r>
    </w:p>
    <w:p w:rsidR="001A4832" w:rsidRDefault="001A4832" w:rsidP="001A4832">
      <w:pPr>
        <w:rPr>
          <w:rFonts w:ascii="Arial" w:eastAsia="宋体" w:hAnsi="Arial" w:cs="Arial" w:hint="eastAsia"/>
          <w:kern w:val="0"/>
          <w:sz w:val="30"/>
          <w:szCs w:val="30"/>
        </w:rPr>
      </w:pPr>
      <w:r w:rsidRPr="001A4832">
        <w:rPr>
          <w:rFonts w:ascii="Arial" w:eastAsia="宋体" w:hAnsi="Arial" w:cs="Arial" w:hint="eastAsia"/>
          <w:kern w:val="0"/>
          <w:sz w:val="30"/>
          <w:szCs w:val="30"/>
        </w:rPr>
        <w:t>15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～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15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：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40</w:t>
      </w:r>
      <w:r w:rsidRPr="001A4832">
        <w:rPr>
          <w:rFonts w:ascii="Arial" w:eastAsia="宋体" w:hAnsi="Arial" w:cs="Arial" w:hint="eastAsia"/>
          <w:kern w:val="0"/>
          <w:sz w:val="30"/>
          <w:szCs w:val="30"/>
        </w:rPr>
        <w:t>合影，登车返程</w:t>
      </w:r>
    </w:p>
    <w:sectPr w:rsidR="001A4832" w:rsidSect="00117B08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58B7" w:rsidRPr="00353B67" w:rsidRDefault="005258B7" w:rsidP="00ED0740">
      <w:pPr>
        <w:ind w:firstLine="684"/>
        <w:rPr>
          <w:rFonts w:ascii="Times New Roman" w:hAnsi="Times New Roman"/>
        </w:rPr>
      </w:pPr>
      <w:r>
        <w:separator/>
      </w:r>
    </w:p>
  </w:endnote>
  <w:endnote w:type="continuationSeparator" w:id="1">
    <w:p w:rsidR="005258B7" w:rsidRPr="00353B67" w:rsidRDefault="005258B7" w:rsidP="00ED0740">
      <w:pPr>
        <w:ind w:firstLine="684"/>
        <w:rPr>
          <w:rFonts w:ascii="Times New Roman" w:hAnsi="Times New Roman"/>
        </w:rP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58B7" w:rsidRPr="00353B67" w:rsidRDefault="005258B7" w:rsidP="00ED0740">
      <w:pPr>
        <w:ind w:firstLine="684"/>
        <w:rPr>
          <w:rFonts w:ascii="Times New Roman" w:hAnsi="Times New Roman"/>
        </w:rPr>
      </w:pPr>
      <w:r>
        <w:separator/>
      </w:r>
    </w:p>
  </w:footnote>
  <w:footnote w:type="continuationSeparator" w:id="1">
    <w:p w:rsidR="005258B7" w:rsidRPr="00353B67" w:rsidRDefault="005258B7" w:rsidP="00ED0740">
      <w:pPr>
        <w:ind w:firstLine="684"/>
        <w:rPr>
          <w:rFonts w:ascii="Times New Roman" w:hAnsi="Times New Roman"/>
        </w:rPr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D0740"/>
    <w:rsid w:val="00117B08"/>
    <w:rsid w:val="001A3ACC"/>
    <w:rsid w:val="001A4832"/>
    <w:rsid w:val="00276F8F"/>
    <w:rsid w:val="002D4945"/>
    <w:rsid w:val="005258B7"/>
    <w:rsid w:val="00961650"/>
    <w:rsid w:val="00AA1238"/>
    <w:rsid w:val="00CF360E"/>
    <w:rsid w:val="00D50D54"/>
    <w:rsid w:val="00E24799"/>
    <w:rsid w:val="00ED07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B0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D074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D0740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D074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D0740"/>
    <w:rPr>
      <w:sz w:val="18"/>
      <w:szCs w:val="18"/>
    </w:rPr>
  </w:style>
  <w:style w:type="paragraph" w:styleId="a5">
    <w:name w:val="Normal (Web)"/>
    <w:basedOn w:val="a"/>
    <w:uiPriority w:val="99"/>
    <w:semiHidden/>
    <w:unhideWhenUsed/>
    <w:rsid w:val="00ED0740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83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5</Pages>
  <Words>267</Words>
  <Characters>1523</Characters>
  <Application>Microsoft Office Word</Application>
  <DocSecurity>0</DocSecurity>
  <Lines>12</Lines>
  <Paragraphs>3</Paragraphs>
  <ScaleCrop>false</ScaleCrop>
  <Company/>
  <LinksUpToDate>false</LinksUpToDate>
  <CharactersWithSpaces>1787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手绘小镇</dc:creator>
  <cp:keywords/>
  <dc:description/>
  <cp:lastModifiedBy>手绘小镇</cp:lastModifiedBy>
  <cp:revision>3</cp:revision>
  <dcterms:created xsi:type="dcterms:W3CDTF">2021-05-31T04:24:00Z</dcterms:created>
  <dcterms:modified xsi:type="dcterms:W3CDTF">2021-05-31T08:55:00Z</dcterms:modified>
</cp:coreProperties>
</file>